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F72C" w14:textId="07213C4F" w:rsidR="008A3219" w:rsidRPr="002E7645" w:rsidRDefault="000E73BC" w:rsidP="008A3219">
      <w:pPr>
        <w:rPr>
          <w:b/>
          <w:bCs/>
          <w:color w:val="2494A2"/>
          <w:sz w:val="40"/>
          <w:szCs w:val="40"/>
        </w:rPr>
      </w:pPr>
      <w:r w:rsidRPr="002E7645">
        <w:rPr>
          <w:b/>
          <w:bCs/>
          <w:color w:val="2494A2"/>
          <w:sz w:val="40"/>
          <w:szCs w:val="40"/>
        </w:rPr>
        <w:t>Vorlage „</w:t>
      </w:r>
      <w:r w:rsidR="00505B37" w:rsidRPr="002E7645">
        <w:rPr>
          <w:b/>
          <w:bCs/>
          <w:color w:val="2494A2"/>
          <w:sz w:val="40"/>
          <w:szCs w:val="40"/>
        </w:rPr>
        <w:t>Zahlungserinnerung</w:t>
      </w:r>
      <w:r w:rsidR="005F6601" w:rsidRPr="002E7645">
        <w:rPr>
          <w:b/>
          <w:bCs/>
          <w:color w:val="2494A2"/>
          <w:sz w:val="40"/>
          <w:szCs w:val="40"/>
        </w:rPr>
        <w:t xml:space="preserve"> erstellen</w:t>
      </w:r>
      <w:r w:rsidRPr="002E7645">
        <w:rPr>
          <w:b/>
          <w:bCs/>
          <w:color w:val="2494A2"/>
          <w:sz w:val="40"/>
          <w:szCs w:val="40"/>
        </w:rPr>
        <w:t>“</w:t>
      </w:r>
    </w:p>
    <w:p w14:paraId="0A911A65" w14:textId="77777777" w:rsidR="008A3219" w:rsidRDefault="008A3219" w:rsidP="008A3219">
      <w:pPr>
        <w:rPr>
          <w:b/>
          <w:bCs/>
          <w:color w:val="264378"/>
          <w:sz w:val="28"/>
          <w:szCs w:val="28"/>
        </w:rPr>
      </w:pPr>
    </w:p>
    <w:p w14:paraId="7BAE4C23" w14:textId="347C9077" w:rsidR="00876EF1" w:rsidRDefault="000E73BC" w:rsidP="008A3219">
      <w:pPr>
        <w:rPr>
          <w:bCs/>
          <w:color w:val="6C6F6F"/>
          <w:sz w:val="28"/>
          <w:szCs w:val="28"/>
        </w:rPr>
      </w:pPr>
      <w:r>
        <w:rPr>
          <w:bCs/>
          <w:color w:val="6C6F6F"/>
          <w:sz w:val="28"/>
          <w:szCs w:val="28"/>
        </w:rPr>
        <w:t>Vielen Dank für Ihr Interesse an unserer Vor</w:t>
      </w:r>
      <w:bookmarkStart w:id="0" w:name="_GoBack"/>
      <w:bookmarkEnd w:id="0"/>
      <w:r>
        <w:rPr>
          <w:bCs/>
          <w:color w:val="6C6F6F"/>
          <w:sz w:val="28"/>
          <w:szCs w:val="28"/>
        </w:rPr>
        <w:t>lage „</w:t>
      </w:r>
      <w:r w:rsidR="00505B37">
        <w:rPr>
          <w:bCs/>
          <w:color w:val="6C6F6F"/>
          <w:sz w:val="28"/>
          <w:szCs w:val="28"/>
        </w:rPr>
        <w:t>Zahlungserinnerung</w:t>
      </w:r>
      <w:r>
        <w:rPr>
          <w:bCs/>
          <w:color w:val="6C6F6F"/>
          <w:sz w:val="28"/>
          <w:szCs w:val="28"/>
        </w:rPr>
        <w:t xml:space="preserve"> erstellen“. Bevor Sie auf der 2. Seite die Vorlage finden, haben wir noch weitere wichtige Tools für Ihre Buchhaltung zusammengestellt.</w:t>
      </w:r>
    </w:p>
    <w:p w14:paraId="68ABC470" w14:textId="77777777" w:rsidR="00876EF1" w:rsidRDefault="00876EF1" w:rsidP="008A3219">
      <w:pPr>
        <w:rPr>
          <w:bCs/>
          <w:color w:val="6C6F6F"/>
          <w:sz w:val="28"/>
          <w:szCs w:val="28"/>
        </w:rPr>
      </w:pPr>
      <w:bookmarkStart w:id="1" w:name="_Hlk8911270"/>
    </w:p>
    <w:p w14:paraId="209BE1EB" w14:textId="77777777" w:rsidR="008A3219" w:rsidRPr="002E7645" w:rsidRDefault="000E73BC" w:rsidP="008A3219">
      <w:pPr>
        <w:rPr>
          <w:b/>
          <w:bCs/>
          <w:color w:val="2494A2"/>
          <w:sz w:val="28"/>
          <w:szCs w:val="28"/>
        </w:rPr>
      </w:pPr>
      <w:r w:rsidRPr="002E7645">
        <w:rPr>
          <w:b/>
          <w:bCs/>
          <w:color w:val="2494A2"/>
          <w:sz w:val="28"/>
          <w:szCs w:val="28"/>
        </w:rPr>
        <w:t>Buchhaltungs-Tools</w:t>
      </w:r>
      <w:r w:rsidR="00876EF1" w:rsidRPr="002E7645">
        <w:rPr>
          <w:b/>
          <w:bCs/>
          <w:color w:val="2494A2"/>
          <w:sz w:val="28"/>
          <w:szCs w:val="28"/>
        </w:rPr>
        <w:t xml:space="preserve"> </w:t>
      </w:r>
    </w:p>
    <w:p w14:paraId="1736B70F" w14:textId="6A5E7803" w:rsidR="008A3219" w:rsidRPr="00EA1A86" w:rsidRDefault="00902A85" w:rsidP="008A3219">
      <w:pPr>
        <w:numPr>
          <w:ilvl w:val="0"/>
          <w:numId w:val="2"/>
        </w:numPr>
        <w:rPr>
          <w:rStyle w:val="Hyperlink"/>
          <w:b/>
          <w:bCs/>
          <w:color w:val="6C6F6F"/>
          <w:sz w:val="28"/>
          <w:szCs w:val="28"/>
          <w:u w:val="none"/>
        </w:rPr>
      </w:pPr>
      <w:hyperlink r:id="rId8" w:history="1">
        <w:r w:rsidR="00351FAD">
          <w:rPr>
            <w:rStyle w:val="Hyperlink"/>
            <w:b/>
            <w:bCs/>
            <w:sz w:val="28"/>
            <w:szCs w:val="28"/>
          </w:rPr>
          <w:t>Rechnungsvorlage</w:t>
        </w:r>
      </w:hyperlink>
    </w:p>
    <w:p w14:paraId="14E5CB66" w14:textId="121617ED" w:rsidR="00780839" w:rsidRPr="00A9139A" w:rsidRDefault="00902A85" w:rsidP="008A3219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9" w:history="1">
        <w:r w:rsidR="00780839" w:rsidRPr="00780839">
          <w:rPr>
            <w:rStyle w:val="Hyperlink"/>
            <w:b/>
            <w:bCs/>
            <w:sz w:val="28"/>
            <w:szCs w:val="28"/>
          </w:rPr>
          <w:t>Infografik: Pflichtbestandteile einer Rechnung</w:t>
        </w:r>
      </w:hyperlink>
    </w:p>
    <w:p w14:paraId="29198741" w14:textId="77777777" w:rsidR="008A3219" w:rsidRPr="00A9139A" w:rsidRDefault="00902A85" w:rsidP="008A3219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0" w:history="1">
        <w:r w:rsidR="00DC40E8" w:rsidRPr="00DC40E8">
          <w:rPr>
            <w:rStyle w:val="Hyperlink"/>
            <w:b/>
            <w:bCs/>
            <w:sz w:val="28"/>
            <w:szCs w:val="28"/>
          </w:rPr>
          <w:t>EÜR-Tool</w:t>
        </w:r>
      </w:hyperlink>
    </w:p>
    <w:p w14:paraId="5366830E" w14:textId="77777777" w:rsidR="008A3219" w:rsidRPr="00A9139A" w:rsidRDefault="00902A85" w:rsidP="008A3219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1" w:history="1">
        <w:r w:rsidR="00DC40E8" w:rsidRPr="00DC40E8">
          <w:rPr>
            <w:rStyle w:val="Hyperlink"/>
            <w:b/>
            <w:bCs/>
            <w:sz w:val="28"/>
            <w:szCs w:val="28"/>
          </w:rPr>
          <w:t>BWA-Analyse</w:t>
        </w:r>
      </w:hyperlink>
    </w:p>
    <w:p w14:paraId="1EBEA401" w14:textId="33F1860C" w:rsidR="008A3219" w:rsidRPr="00A9139A" w:rsidRDefault="004805A1" w:rsidP="008A3219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r>
        <w:rPr>
          <w:rStyle w:val="Hyperlink"/>
          <w:b/>
          <w:bCs/>
          <w:sz w:val="28"/>
          <w:szCs w:val="28"/>
        </w:rPr>
        <w:t xml:space="preserve">Vergleich: </w:t>
      </w:r>
      <w:r w:rsidRPr="00EA1A86">
        <w:rPr>
          <w:rStyle w:val="Hyperlink"/>
          <w:b/>
          <w:bCs/>
          <w:sz w:val="28"/>
          <w:szCs w:val="28"/>
        </w:rPr>
        <w:t>Welche</w:t>
      </w:r>
      <w:r>
        <w:t xml:space="preserve"> </w:t>
      </w:r>
      <w:hyperlink r:id="rId12" w:history="1">
        <w:r w:rsidR="00DC40E8" w:rsidRPr="00DC40E8">
          <w:rPr>
            <w:rStyle w:val="Hyperlink"/>
            <w:b/>
            <w:bCs/>
            <w:sz w:val="28"/>
            <w:szCs w:val="28"/>
          </w:rPr>
          <w:t>Buchhaltungssoftware</w:t>
        </w:r>
        <w:r>
          <w:rPr>
            <w:rStyle w:val="Hyperlink"/>
            <w:b/>
            <w:bCs/>
            <w:sz w:val="28"/>
            <w:szCs w:val="28"/>
          </w:rPr>
          <w:t xml:space="preserve"> passt zu mir?</w:t>
        </w:r>
        <w:r w:rsidR="00DC40E8" w:rsidRPr="00DC40E8">
          <w:rPr>
            <w:rStyle w:val="Hyperlink"/>
            <w:b/>
            <w:bCs/>
            <w:sz w:val="28"/>
            <w:szCs w:val="28"/>
          </w:rPr>
          <w:t xml:space="preserve">  </w:t>
        </w:r>
      </w:hyperlink>
    </w:p>
    <w:p w14:paraId="12A66DC4" w14:textId="77777777" w:rsidR="008A3219" w:rsidRPr="00A9139A" w:rsidRDefault="00902A85" w:rsidP="008A3219">
      <w:pPr>
        <w:numPr>
          <w:ilvl w:val="0"/>
          <w:numId w:val="2"/>
        </w:numPr>
        <w:rPr>
          <w:b/>
          <w:bCs/>
          <w:color w:val="6C6F6F"/>
          <w:sz w:val="28"/>
          <w:szCs w:val="28"/>
        </w:rPr>
      </w:pPr>
      <w:hyperlink r:id="rId13" w:history="1">
        <w:r w:rsidR="00DC40E8" w:rsidRPr="00DC40E8">
          <w:rPr>
            <w:rStyle w:val="Hyperlink"/>
            <w:b/>
            <w:bCs/>
            <w:sz w:val="28"/>
            <w:szCs w:val="28"/>
          </w:rPr>
          <w:t>eBook 24 Buchhaltungsbegriffe</w:t>
        </w:r>
      </w:hyperlink>
    </w:p>
    <w:p w14:paraId="15CDC2E9" w14:textId="77777777" w:rsidR="008A3219" w:rsidRDefault="008A3219" w:rsidP="008A3219">
      <w:pPr>
        <w:rPr>
          <w:b/>
          <w:bCs/>
          <w:color w:val="6C6F6F"/>
          <w:sz w:val="28"/>
          <w:szCs w:val="28"/>
        </w:rPr>
      </w:pPr>
    </w:p>
    <w:p w14:paraId="11BB1BCB" w14:textId="77777777" w:rsidR="008A3219" w:rsidRDefault="008A3219" w:rsidP="008A3219">
      <w:pPr>
        <w:rPr>
          <w:b/>
          <w:bCs/>
          <w:color w:val="6C6F6F"/>
          <w:sz w:val="28"/>
          <w:szCs w:val="28"/>
        </w:rPr>
      </w:pPr>
    </w:p>
    <w:p w14:paraId="52260899" w14:textId="77777777" w:rsidR="008A3219" w:rsidRDefault="008A3219" w:rsidP="008A3219">
      <w:pPr>
        <w:rPr>
          <w:b/>
          <w:bCs/>
          <w:color w:val="6C6F6F"/>
          <w:sz w:val="28"/>
          <w:szCs w:val="28"/>
        </w:rPr>
      </w:pPr>
    </w:p>
    <w:p w14:paraId="1824A4DC" w14:textId="77777777" w:rsidR="008A3219" w:rsidRDefault="008A3219" w:rsidP="008A3219">
      <w:pPr>
        <w:rPr>
          <w:b/>
          <w:bCs/>
          <w:color w:val="6C6F6F"/>
          <w:sz w:val="28"/>
          <w:szCs w:val="28"/>
        </w:rPr>
      </w:pPr>
    </w:p>
    <w:p w14:paraId="50D54624" w14:textId="54C92180" w:rsidR="008A3219" w:rsidRDefault="004805A1" w:rsidP="008A3219">
      <w:pPr>
        <w:rPr>
          <w:b/>
          <w:bCs/>
          <w:color w:val="6C6F6F"/>
          <w:sz w:val="28"/>
          <w:szCs w:val="28"/>
        </w:rPr>
      </w:pPr>
      <w:r>
        <w:rPr>
          <w:b/>
          <w:bCs/>
          <w:color w:val="6C6F6F"/>
          <w:sz w:val="28"/>
          <w:szCs w:val="28"/>
        </w:rPr>
        <w:t xml:space="preserve">Unser Tipp: </w:t>
      </w:r>
      <w:r w:rsidR="00505B37">
        <w:rPr>
          <w:b/>
          <w:bCs/>
          <w:color w:val="6C6F6F"/>
          <w:sz w:val="28"/>
          <w:szCs w:val="28"/>
        </w:rPr>
        <w:t>Zahlungserinnerung</w:t>
      </w:r>
      <w:r>
        <w:rPr>
          <w:b/>
          <w:bCs/>
          <w:color w:val="6C6F6F"/>
          <w:sz w:val="28"/>
          <w:szCs w:val="28"/>
        </w:rPr>
        <w:t xml:space="preserve"> digital</w:t>
      </w:r>
    </w:p>
    <w:p w14:paraId="20F0B217" w14:textId="27189DA8" w:rsidR="008A3219" w:rsidRPr="00EA1A86" w:rsidRDefault="004805A1" w:rsidP="008A3219">
      <w:pPr>
        <w:rPr>
          <w:bCs/>
          <w:color w:val="6C6F6F"/>
          <w:sz w:val="28"/>
          <w:szCs w:val="28"/>
        </w:rPr>
      </w:pPr>
      <w:r>
        <w:rPr>
          <w:bCs/>
          <w:color w:val="6C6F6F"/>
          <w:sz w:val="28"/>
          <w:szCs w:val="28"/>
        </w:rPr>
        <w:t xml:space="preserve">Statt eine </w:t>
      </w:r>
      <w:r w:rsidR="00505B37">
        <w:rPr>
          <w:bCs/>
          <w:color w:val="6C6F6F"/>
          <w:sz w:val="28"/>
          <w:szCs w:val="28"/>
        </w:rPr>
        <w:t>Zahlungserinnerung</w:t>
      </w:r>
      <w:r>
        <w:rPr>
          <w:bCs/>
          <w:color w:val="6C6F6F"/>
          <w:sz w:val="28"/>
          <w:szCs w:val="28"/>
        </w:rPr>
        <w:t xml:space="preserve"> per Word zu erstellen und dann zu verschicken, empfehlen wir</w:t>
      </w:r>
      <w:r w:rsidR="00505B37">
        <w:rPr>
          <w:bCs/>
          <w:color w:val="6C6F6F"/>
          <w:sz w:val="28"/>
          <w:szCs w:val="28"/>
        </w:rPr>
        <w:t>,</w:t>
      </w:r>
      <w:r>
        <w:rPr>
          <w:bCs/>
          <w:color w:val="6C6F6F"/>
          <w:sz w:val="28"/>
          <w:szCs w:val="28"/>
        </w:rPr>
        <w:t xml:space="preserve"> </w:t>
      </w:r>
      <w:hyperlink r:id="rId14" w:history="1">
        <w:r w:rsidRPr="00831931">
          <w:rPr>
            <w:rStyle w:val="Hyperlink"/>
            <w:bCs/>
            <w:sz w:val="28"/>
            <w:szCs w:val="28"/>
          </w:rPr>
          <w:t>eine Online-Buchhaltung</w:t>
        </w:r>
      </w:hyperlink>
      <w:r>
        <w:rPr>
          <w:bCs/>
          <w:color w:val="6C6F6F"/>
          <w:sz w:val="28"/>
          <w:szCs w:val="28"/>
        </w:rPr>
        <w:t xml:space="preserve"> zu nutzen. Dort haben Sie überfällige Rechnungen direkt in Blick und können daraus mit wenigen Klicks </w:t>
      </w:r>
      <w:r w:rsidR="00505B37">
        <w:rPr>
          <w:bCs/>
          <w:color w:val="6C6F6F"/>
          <w:sz w:val="28"/>
          <w:szCs w:val="28"/>
        </w:rPr>
        <w:t xml:space="preserve">Zahlungserinnerungen </w:t>
      </w:r>
      <w:r>
        <w:rPr>
          <w:bCs/>
          <w:color w:val="6C6F6F"/>
          <w:sz w:val="28"/>
          <w:szCs w:val="28"/>
        </w:rPr>
        <w:t>erstellen.</w:t>
      </w:r>
    </w:p>
    <w:bookmarkEnd w:id="1"/>
    <w:p w14:paraId="4CECDC1E" w14:textId="77777777" w:rsidR="008A3219" w:rsidRDefault="008A3219" w:rsidP="008A3219">
      <w:pPr>
        <w:rPr>
          <w:b/>
          <w:bCs/>
          <w:color w:val="264378"/>
          <w:sz w:val="28"/>
          <w:szCs w:val="28"/>
        </w:rPr>
      </w:pPr>
      <w:r>
        <w:rPr>
          <w:noProof/>
        </w:rPr>
        <w:drawing>
          <wp:inline distT="0" distB="0" distL="0" distR="0" wp14:anchorId="184ADD13" wp14:editId="0B0FDEC0">
            <wp:extent cx="5939790" cy="1515110"/>
            <wp:effectExtent l="0" t="0" r="3810" b="8890"/>
            <wp:docPr id="1" name="Grafik 1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9C72A" w14:textId="2B827513" w:rsidR="008A3219" w:rsidRDefault="008A3219">
      <w:pPr>
        <w:rPr>
          <w:rStyle w:val="Kommentarzeichen"/>
        </w:rPr>
      </w:pPr>
    </w:p>
    <w:p w14:paraId="35C55AD8" w14:textId="0B7895D1" w:rsidR="00831931" w:rsidRPr="00831931" w:rsidRDefault="00831931" w:rsidP="00831931">
      <w:pPr>
        <w:sectPr w:rsidR="00831931" w:rsidRPr="00831931" w:rsidSect="00EA1A86">
          <w:headerReference w:type="default" r:id="rId17"/>
          <w:footerReference w:type="default" r:id="rId18"/>
          <w:headerReference w:type="first" r:id="rId19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6F3AD22E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E9E140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172A71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681A5D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26C47D6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E1173E" wp14:editId="2845A384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3429000" cy="307975"/>
                <wp:effectExtent l="0" t="0" r="0" b="0"/>
                <wp:wrapThrough wrapText="bothSides">
                  <wp:wrapPolygon edited="0">
                    <wp:start x="120" y="2672"/>
                    <wp:lineTo x="120" y="18705"/>
                    <wp:lineTo x="21360" y="18705"/>
                    <wp:lineTo x="21360" y="2672"/>
                    <wp:lineTo x="120" y="2672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94F40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 xml:space="preserve">Musterfirma | Musterstraße | 11111 Musterstadt </w:t>
                            </w:r>
                          </w:p>
                          <w:p w14:paraId="2D6391AE" w14:textId="77777777" w:rsidR="008A3219" w:rsidRDefault="008A3219" w:rsidP="008A3219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1173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9.75pt;margin-top:.9pt;width:270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" filled="f" stroked="f">
                <v:textbox inset="2mm,2mm,2mm,2mm">
                  <w:txbxContent>
                    <w:p w14:paraId="4094F40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 xml:space="preserve">Musterfirma | Musterstraße | 11111 Musterstadt </w:t>
                      </w:r>
                    </w:p>
                    <w:p w14:paraId="2D6391AE" w14:textId="77777777" w:rsidR="008A3219" w:rsidRDefault="008A3219" w:rsidP="008A3219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B0ABC4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ED619" wp14:editId="72883A12">
                <wp:simplePos x="0" y="0"/>
                <wp:positionH relativeFrom="column">
                  <wp:posOffset>127000</wp:posOffset>
                </wp:positionH>
                <wp:positionV relativeFrom="paragraph">
                  <wp:posOffset>129540</wp:posOffset>
                </wp:positionV>
                <wp:extent cx="3392805" cy="144589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05119D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1</w:t>
                            </w:r>
                          </w:p>
                          <w:p w14:paraId="2181680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2</w:t>
                            </w:r>
                          </w:p>
                          <w:p w14:paraId="7C80FD5A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3</w:t>
                            </w:r>
                          </w:p>
                          <w:p w14:paraId="7B846EF6" w14:textId="77777777" w:rsidR="008A3219" w:rsidRDefault="008A3219" w:rsidP="00BE2C7C">
                            <w:pPr>
                              <w:spacing w:after="120"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Adresszeile 4</w:t>
                            </w:r>
                          </w:p>
                          <w:p w14:paraId="22A1CA95" w14:textId="77777777" w:rsidR="008A3219" w:rsidRDefault="00BE2C7C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20"/>
                                <w:szCs w:val="20"/>
                              </w:rPr>
                              <w:t>Adressszeile 5</w:t>
                            </w:r>
                          </w:p>
                          <w:p w14:paraId="33E5694E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  <w:p w14:paraId="0305B180" w14:textId="77777777" w:rsidR="008A3219" w:rsidRDefault="008A3219" w:rsidP="008A3219">
                            <w:pPr>
                              <w:spacing w:line="320" w:lineRule="exact"/>
                              <w:rPr>
                                <w:rFonts w:ascii="Arial" w:hAnsi="Arial" w:cs="Arial"/>
                                <w:b/>
                                <w:color w:val="6C6F6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D619" id="Textfeld 3" o:spid="_x0000_s1027" type="#_x0000_t202" style="position:absolute;left:0;text-align:left;margin-left:10pt;margin-top:10.2pt;width:267.15pt;height:1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" filled="f" stroked="f">
                <v:textbox inset="2mm,2mm,2mm,2mm">
                  <w:txbxContent>
                    <w:p w14:paraId="1405119D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1</w:t>
                      </w:r>
                    </w:p>
                    <w:p w14:paraId="2181680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2</w:t>
                      </w:r>
                    </w:p>
                    <w:p w14:paraId="7C80FD5A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3</w:t>
                      </w:r>
                    </w:p>
                    <w:p w14:paraId="7B846EF6" w14:textId="77777777" w:rsidR="008A3219" w:rsidRDefault="008A3219" w:rsidP="00BE2C7C">
                      <w:pPr>
                        <w:spacing w:after="120"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Adresszeile 4</w:t>
                      </w:r>
                    </w:p>
                    <w:p w14:paraId="22A1CA95" w14:textId="77777777" w:rsidR="008A3219" w:rsidRDefault="00BE2C7C" w:rsidP="008A3219">
                      <w:pPr>
                        <w:spacing w:line="320" w:lineRule="exact"/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20"/>
                          <w:szCs w:val="20"/>
                        </w:rPr>
                        <w:t>Adressszeile 5</w:t>
                      </w:r>
                    </w:p>
                    <w:p w14:paraId="33E5694E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  <w:p w14:paraId="0305B180" w14:textId="77777777" w:rsidR="008A3219" w:rsidRDefault="008A3219" w:rsidP="008A3219">
                      <w:pPr>
                        <w:spacing w:line="320" w:lineRule="exact"/>
                        <w:rPr>
                          <w:rFonts w:ascii="Arial" w:hAnsi="Arial" w:cs="Arial"/>
                          <w:b/>
                          <w:color w:val="6C6F6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5683A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CDC45A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7968BD34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22F742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1886E4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59FAD59B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06E19047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66895AA" w14:textId="77777777" w:rsidR="008A3219" w:rsidRDefault="000E73BC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>
        <w:rPr>
          <w:rFonts w:ascii="Arial" w:hAnsi="Arial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8BF32" wp14:editId="093BC858">
                <wp:simplePos x="0" y="0"/>
                <wp:positionH relativeFrom="column">
                  <wp:posOffset>3837940</wp:posOffset>
                </wp:positionH>
                <wp:positionV relativeFrom="paragraph">
                  <wp:posOffset>214630</wp:posOffset>
                </wp:positionV>
                <wp:extent cx="2632075" cy="568325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207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B922D1" w14:textId="77777777" w:rsidR="000E73BC" w:rsidRDefault="00BE2C7C" w:rsidP="000E73BC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6C6F6F"/>
                                <w:sz w:val="18"/>
                                <w:szCs w:val="18"/>
                              </w:rPr>
                              <w:t>Musterhausen, den 01.01.2018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8BF32" id="Textfeld 5" o:spid="_x0000_s1028" type="#_x0000_t202" style="position:absolute;left:0;text-align:left;margin-left:302.2pt;margin-top:16.9pt;width:207.25pt;height: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" filled="f" stroked="f">
                <v:textbox inset="2mm,2mm,2mm,2mm">
                  <w:txbxContent>
                    <w:p w14:paraId="55B922D1" w14:textId="77777777" w:rsidR="000E73BC" w:rsidRDefault="00BE2C7C" w:rsidP="000E73BC">
                      <w:pPr>
                        <w:spacing w:line="220" w:lineRule="exact"/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6C6F6F"/>
                          <w:sz w:val="18"/>
                          <w:szCs w:val="18"/>
                        </w:rPr>
                        <w:t>Musterhausen, den 01.01.2018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425221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C559EB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1BB7C84D" w14:textId="556B4EFF" w:rsidR="00BE2C7C" w:rsidRPr="00BE2C7C" w:rsidRDefault="00505B37" w:rsidP="00BE2C7C">
      <w:pPr>
        <w:spacing w:after="240" w:line="240" w:lineRule="auto"/>
        <w:ind w:left="142" w:right="2410"/>
        <w:rPr>
          <w:rFonts w:ascii="Arial" w:hAnsi="Arial" w:cs="Tahoma"/>
          <w:b/>
          <w:color w:val="7F7F7F"/>
          <w:sz w:val="24"/>
        </w:rPr>
      </w:pPr>
      <w:r>
        <w:rPr>
          <w:rFonts w:ascii="Arial" w:hAnsi="Arial" w:cs="Tahoma"/>
          <w:b/>
          <w:color w:val="7F7F7F"/>
          <w:sz w:val="24"/>
        </w:rPr>
        <w:t>Zahlungserinner</w:t>
      </w:r>
      <w:r w:rsidR="00BE2C7C" w:rsidRPr="00BE2C7C">
        <w:rPr>
          <w:rFonts w:ascii="Arial" w:hAnsi="Arial" w:cs="Tahoma"/>
          <w:b/>
          <w:color w:val="7F7F7F"/>
          <w:sz w:val="24"/>
        </w:rPr>
        <w:t>ung</w:t>
      </w:r>
    </w:p>
    <w:p w14:paraId="748BED50" w14:textId="73A9C227" w:rsidR="008A3219" w:rsidRPr="00BE2C7C" w:rsidRDefault="00505B37" w:rsidP="008A3219">
      <w:pPr>
        <w:spacing w:after="0" w:line="240" w:lineRule="auto"/>
        <w:ind w:left="142" w:right="2409"/>
        <w:rPr>
          <w:rFonts w:ascii="Arial" w:hAnsi="Arial" w:cs="Tahoma"/>
          <w:b/>
          <w:color w:val="7F7F7F"/>
          <w:sz w:val="20"/>
        </w:rPr>
      </w:pPr>
      <w:r>
        <w:rPr>
          <w:rFonts w:ascii="Arial" w:hAnsi="Arial" w:cs="Tahoma"/>
          <w:b/>
          <w:color w:val="7F7F7F"/>
          <w:sz w:val="20"/>
        </w:rPr>
        <w:t>Rechnungs</w:t>
      </w:r>
      <w:r w:rsidR="008A3219" w:rsidRPr="00BE2C7C">
        <w:rPr>
          <w:rFonts w:ascii="Arial" w:hAnsi="Arial" w:cs="Tahoma"/>
          <w:b/>
          <w:color w:val="7F7F7F"/>
          <w:sz w:val="20"/>
        </w:rPr>
        <w:t>-Nr. xxx</w:t>
      </w:r>
      <w:r w:rsidR="008A3219" w:rsidRPr="00BE2C7C">
        <w:rPr>
          <w:rFonts w:ascii="Arial" w:hAnsi="Arial" w:cs="Tahoma"/>
          <w:b/>
          <w:color w:val="7F7F7F"/>
          <w:sz w:val="20"/>
        </w:rPr>
        <w:br/>
        <w:t>Kunden-Nr.: xxx</w:t>
      </w:r>
    </w:p>
    <w:p w14:paraId="371C10DF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AC009C3" w14:textId="77777777" w:rsid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44435402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Sehr geehrte Frau/Herr Muster,</w:t>
      </w:r>
    </w:p>
    <w:p w14:paraId="65FAA638" w14:textId="77777777" w:rsidR="008A3219" w:rsidRPr="008A3219" w:rsidRDefault="008A3219" w:rsidP="008A3219">
      <w:pPr>
        <w:spacing w:after="0" w:line="240" w:lineRule="auto"/>
        <w:ind w:left="142" w:right="2409"/>
        <w:rPr>
          <w:rFonts w:ascii="Arial" w:hAnsi="Arial" w:cs="Tahoma"/>
          <w:color w:val="000000"/>
          <w:sz w:val="20"/>
          <w:szCs w:val="20"/>
        </w:rPr>
      </w:pPr>
    </w:p>
    <w:p w14:paraId="3F00D24C" w14:textId="35B1207E" w:rsidR="00505B37" w:rsidRPr="00113488" w:rsidRDefault="00505B37" w:rsidP="00505B37">
      <w:pPr>
        <w:pStyle w:val="StandardWeb"/>
        <w:ind w:left="142" w:right="-1133"/>
        <w:jc w:val="both"/>
        <w:rPr>
          <w:rFonts w:ascii="Arial" w:eastAsia="Calibri" w:hAnsi="Arial" w:cs="Tahoma"/>
          <w:color w:val="000000"/>
          <w:sz w:val="20"/>
          <w:szCs w:val="20"/>
          <w:lang w:eastAsia="en-US"/>
        </w:rPr>
      </w:pP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leider 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konnten wir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für 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die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Rechnung mit der Rechnungsnummer 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XXXXX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vom 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XX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>.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XX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>.20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XX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bis heute keinen Zahlungseingang verzeichnen.</w:t>
      </w:r>
    </w:p>
    <w:p w14:paraId="1D907D43" w14:textId="77777777" w:rsidR="00505B37" w:rsidRPr="00113488" w:rsidRDefault="00505B37" w:rsidP="00505B37">
      <w:pPr>
        <w:pStyle w:val="StandardWeb"/>
        <w:ind w:left="142" w:right="-1133"/>
        <w:jc w:val="both"/>
        <w:rPr>
          <w:rFonts w:ascii="Arial" w:eastAsia="Calibri" w:hAnsi="Arial" w:cs="Tahoma"/>
          <w:color w:val="000000"/>
          <w:sz w:val="20"/>
          <w:szCs w:val="20"/>
          <w:lang w:eastAsia="en-US"/>
        </w:rPr>
      </w:pP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>Sicherlich haben Sie übersehen, dass die oben genannte Rechnung noch nicht ausgeglichen wurde. Es kann jedem Mal passieren, dass man einen Zahlungstermin unbeabsichtigt aus den Augen verliert.</w:t>
      </w:r>
    </w:p>
    <w:p w14:paraId="4B222A0A" w14:textId="3043E557" w:rsidR="00505B37" w:rsidRPr="00113488" w:rsidRDefault="00505B37" w:rsidP="00505B37">
      <w:pPr>
        <w:pStyle w:val="StandardWeb"/>
        <w:ind w:left="142" w:right="-1133"/>
        <w:jc w:val="both"/>
        <w:rPr>
          <w:rFonts w:ascii="Arial" w:eastAsia="Calibri" w:hAnsi="Arial" w:cs="Tahoma"/>
          <w:color w:val="000000"/>
          <w:sz w:val="20"/>
          <w:szCs w:val="20"/>
          <w:lang w:eastAsia="en-US"/>
        </w:rPr>
      </w:pP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Ich bitte Sie daher um Ausgleich der Rechnung in Höhe von </w:t>
      </w:r>
      <w:r w:rsidRPr="005C55F9">
        <w:rPr>
          <w:rFonts w:ascii="Arial" w:eastAsia="Calibri" w:hAnsi="Arial" w:cs="Tahoma"/>
          <w:b/>
          <w:color w:val="000000"/>
          <w:sz w:val="20"/>
          <w:szCs w:val="20"/>
          <w:lang w:eastAsia="en-US"/>
        </w:rPr>
        <w:t>X</w:t>
      </w:r>
      <w:r>
        <w:rPr>
          <w:rFonts w:ascii="Arial" w:eastAsia="Calibri" w:hAnsi="Arial" w:cs="Tahoma"/>
          <w:b/>
          <w:bCs/>
          <w:color w:val="000000"/>
          <w:sz w:val="20"/>
          <w:szCs w:val="20"/>
          <w:lang w:eastAsia="en-US"/>
        </w:rPr>
        <w:t>XX,XX</w:t>
      </w:r>
      <w:r w:rsidRPr="00113488">
        <w:rPr>
          <w:rFonts w:ascii="Arial" w:eastAsia="Calibri" w:hAnsi="Arial" w:cs="Tahoma"/>
          <w:b/>
          <w:bCs/>
          <w:color w:val="000000"/>
          <w:sz w:val="20"/>
          <w:szCs w:val="20"/>
          <w:lang w:eastAsia="en-US"/>
        </w:rPr>
        <w:t xml:space="preserve"> EUR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auf 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das 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unten genannte Konto bis 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spätestens </w:t>
      </w:r>
      <w:r>
        <w:rPr>
          <w:rFonts w:ascii="Arial" w:eastAsia="Calibri" w:hAnsi="Arial" w:cs="Tahoma"/>
          <w:b/>
          <w:bCs/>
          <w:color w:val="000000"/>
          <w:sz w:val="20"/>
          <w:szCs w:val="20"/>
          <w:lang w:eastAsia="en-US"/>
        </w:rPr>
        <w:t>XX</w:t>
      </w:r>
      <w:r w:rsidRPr="00113488">
        <w:rPr>
          <w:rFonts w:ascii="Arial" w:eastAsia="Calibri" w:hAnsi="Arial" w:cs="Tahoma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Arial" w:eastAsia="Calibri" w:hAnsi="Arial" w:cs="Tahoma"/>
          <w:b/>
          <w:bCs/>
          <w:color w:val="000000"/>
          <w:sz w:val="20"/>
          <w:szCs w:val="20"/>
          <w:lang w:eastAsia="en-US"/>
        </w:rPr>
        <w:t xml:space="preserve">MONAT </w:t>
      </w:r>
      <w:r w:rsidRPr="00113488">
        <w:rPr>
          <w:rFonts w:ascii="Arial" w:eastAsia="Calibri" w:hAnsi="Arial" w:cs="Tahoma"/>
          <w:b/>
          <w:bCs/>
          <w:color w:val="000000"/>
          <w:sz w:val="20"/>
          <w:szCs w:val="20"/>
          <w:lang w:eastAsia="en-US"/>
        </w:rPr>
        <w:t>20</w:t>
      </w:r>
      <w:r>
        <w:rPr>
          <w:rFonts w:ascii="Arial" w:eastAsia="Calibri" w:hAnsi="Arial" w:cs="Tahoma"/>
          <w:b/>
          <w:bCs/>
          <w:color w:val="000000"/>
          <w:sz w:val="20"/>
          <w:szCs w:val="20"/>
          <w:lang w:eastAsia="en-US"/>
        </w:rPr>
        <w:t>XX</w:t>
      </w:r>
      <w:r w:rsidRPr="00113488">
        <w:rPr>
          <w:rFonts w:ascii="Arial" w:eastAsia="Calibri" w:hAnsi="Arial" w:cs="Tahoma"/>
          <w:color w:val="000000"/>
          <w:sz w:val="20"/>
          <w:szCs w:val="20"/>
          <w:lang w:eastAsia="en-US"/>
        </w:rPr>
        <w:t>.</w:t>
      </w:r>
    </w:p>
    <w:p w14:paraId="78B38C09" w14:textId="77777777" w:rsidR="00505B37" w:rsidRPr="006A7E33" w:rsidRDefault="00505B37" w:rsidP="00505B37">
      <w:pPr>
        <w:pStyle w:val="StandardWeb"/>
        <w:ind w:left="142" w:right="-1133"/>
        <w:jc w:val="both"/>
        <w:rPr>
          <w:rFonts w:ascii="Arial" w:eastAsia="Calibri" w:hAnsi="Arial" w:cs="Tahoma"/>
          <w:color w:val="000000"/>
          <w:sz w:val="20"/>
          <w:szCs w:val="20"/>
          <w:lang w:eastAsia="en-US"/>
        </w:rPr>
      </w:pPr>
      <w:r w:rsidRPr="006A7E33">
        <w:rPr>
          <w:rFonts w:ascii="Arial" w:eastAsia="Calibri" w:hAnsi="Arial" w:cs="Tahoma"/>
          <w:color w:val="000000"/>
          <w:sz w:val="20"/>
          <w:szCs w:val="20"/>
          <w:lang w:eastAsia="en-US"/>
        </w:rPr>
        <w:t>Sollten Sie d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en</w:t>
      </w:r>
      <w:r w:rsidRPr="006A7E33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Rechnung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sbetrag</w:t>
      </w:r>
      <w:r w:rsidRPr="006A7E33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inzwischen bereits beglichen haben, betrachten S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ie </w:t>
      </w:r>
      <w:r w:rsidRPr="006A7E33">
        <w:rPr>
          <w:rFonts w:ascii="Arial" w:eastAsia="Calibri" w:hAnsi="Arial" w:cs="Tahoma"/>
          <w:color w:val="000000"/>
          <w:sz w:val="20"/>
          <w:szCs w:val="20"/>
          <w:lang w:eastAsia="en-US"/>
        </w:rPr>
        <w:t>dieses Schreiben als gegenstandslos.</w:t>
      </w:r>
    </w:p>
    <w:p w14:paraId="1B101D46" w14:textId="77777777" w:rsidR="00505B37" w:rsidRPr="006A7E33" w:rsidRDefault="00505B37" w:rsidP="00505B37">
      <w:pPr>
        <w:pStyle w:val="StandardWeb"/>
        <w:ind w:left="142" w:right="-1133"/>
        <w:jc w:val="both"/>
        <w:rPr>
          <w:rFonts w:ascii="Arial" w:eastAsia="Calibri" w:hAnsi="Arial" w:cs="Tahoma"/>
          <w:color w:val="000000"/>
          <w:sz w:val="20"/>
          <w:szCs w:val="20"/>
          <w:lang w:eastAsia="en-US"/>
        </w:rPr>
      </w:pPr>
      <w:r w:rsidRPr="006A7E33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Falls Sie Fragen zur Rechnung oder zur Bezahlung haben, können Sie </w:t>
      </w:r>
      <w:r>
        <w:rPr>
          <w:rFonts w:ascii="Arial" w:eastAsia="Calibri" w:hAnsi="Arial" w:cs="Tahoma"/>
          <w:color w:val="000000"/>
          <w:sz w:val="20"/>
          <w:szCs w:val="20"/>
          <w:lang w:eastAsia="en-US"/>
        </w:rPr>
        <w:t>uns</w:t>
      </w:r>
      <w:r w:rsidRPr="006A7E33">
        <w:rPr>
          <w:rFonts w:ascii="Arial" w:eastAsia="Calibri" w:hAnsi="Arial" w:cs="Tahoma"/>
          <w:color w:val="000000"/>
          <w:sz w:val="20"/>
          <w:szCs w:val="20"/>
          <w:lang w:eastAsia="en-US"/>
        </w:rPr>
        <w:t xml:space="preserve"> gerne kontaktieren.</w:t>
      </w:r>
    </w:p>
    <w:p w14:paraId="6EC91A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41130AC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Mit freundlichen Grüßen,</w:t>
      </w:r>
    </w:p>
    <w:p w14:paraId="1284F77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1215BCC3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66F7515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38F861E7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  <w:r w:rsidRPr="008A3219">
        <w:rPr>
          <w:rFonts w:ascii="Arial" w:hAnsi="Arial" w:cs="Tahoma"/>
          <w:color w:val="000000"/>
          <w:sz w:val="20"/>
          <w:szCs w:val="20"/>
        </w:rPr>
        <w:t>Max Mustermann</w:t>
      </w:r>
    </w:p>
    <w:p w14:paraId="2BD0B8F4" w14:textId="77777777" w:rsidR="008A3219" w:rsidRPr="008A3219" w:rsidRDefault="008A3219" w:rsidP="008A3219">
      <w:pPr>
        <w:spacing w:after="0" w:line="240" w:lineRule="auto"/>
        <w:ind w:left="142"/>
        <w:rPr>
          <w:rFonts w:ascii="Arial" w:hAnsi="Arial" w:cs="Tahoma"/>
          <w:color w:val="000000"/>
          <w:sz w:val="20"/>
          <w:szCs w:val="20"/>
        </w:rPr>
      </w:pPr>
    </w:p>
    <w:p w14:paraId="015440E9" w14:textId="77777777" w:rsidR="00621192" w:rsidRDefault="00621192"/>
    <w:sectPr w:rsidR="00621192" w:rsidSect="00DC40E8">
      <w:headerReference w:type="default" r:id="rId20"/>
      <w:pgSz w:w="11906" w:h="16838"/>
      <w:pgMar w:top="1417" w:right="1417" w:bottom="1134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E7106" w14:textId="77777777" w:rsidR="006C17BB" w:rsidRDefault="006C17BB" w:rsidP="008A3219">
      <w:pPr>
        <w:spacing w:after="0" w:line="240" w:lineRule="auto"/>
      </w:pPr>
      <w:r>
        <w:separator/>
      </w:r>
    </w:p>
  </w:endnote>
  <w:endnote w:type="continuationSeparator" w:id="0">
    <w:p w14:paraId="3AF450D8" w14:textId="77777777" w:rsidR="006C17BB" w:rsidRDefault="006C17BB" w:rsidP="008A3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Ind w:w="108" w:type="dxa"/>
      <w:tblLayout w:type="fixed"/>
      <w:tblLook w:val="04A0" w:firstRow="1" w:lastRow="0" w:firstColumn="1" w:lastColumn="0" w:noHBand="0" w:noVBand="1"/>
    </w:tblPr>
    <w:tblGrid>
      <w:gridCol w:w="3261"/>
      <w:gridCol w:w="2976"/>
      <w:gridCol w:w="3085"/>
    </w:tblGrid>
    <w:tr w:rsidR="008A3219" w:rsidRPr="008A3219" w14:paraId="67F843E3" w14:textId="77777777" w:rsidTr="00AC6A20">
      <w:tc>
        <w:tcPr>
          <w:tcW w:w="3261" w:type="dxa"/>
          <w:shd w:val="clear" w:color="auto" w:fill="auto"/>
        </w:tcPr>
        <w:p w14:paraId="22BBD279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b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Ihr Unternehmen</w:t>
          </w:r>
        </w:p>
        <w:p w14:paraId="1A863012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Straße, Hausnummer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>PLZ, Ort</w:t>
          </w:r>
        </w:p>
        <w:p w14:paraId="28EEDA4A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Geschäftsführer</w:t>
          </w:r>
        </w:p>
        <w:p w14:paraId="6E3901C0" w14:textId="77777777" w:rsidR="008A3219" w:rsidRPr="008A3219" w:rsidRDefault="008A3219" w:rsidP="008A3219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  <w:szCs w:val="24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ggf. Handelsregister-Eintrag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</w:r>
          <w:proofErr w:type="spellStart"/>
          <w:r>
            <w:rPr>
              <w:rFonts w:ascii="Arial" w:hAnsi="Arial" w:cs="Arial"/>
              <w:color w:val="6C6F6F"/>
              <w:sz w:val="16"/>
              <w:szCs w:val="16"/>
            </w:rPr>
            <w:t>S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>teuernr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. oder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Ust</w:t>
          </w:r>
          <w:proofErr w:type="spellEnd"/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-ID: </w:t>
          </w:r>
          <w:proofErr w:type="spellStart"/>
          <w:r w:rsidRPr="008A3219">
            <w:rPr>
              <w:rFonts w:ascii="Arial" w:hAnsi="Arial" w:cs="Arial"/>
              <w:color w:val="6C6F6F"/>
              <w:sz w:val="16"/>
              <w:szCs w:val="16"/>
            </w:rPr>
            <w:t>DExxxxxxxxx</w:t>
          </w:r>
          <w:proofErr w:type="spellEnd"/>
        </w:p>
      </w:tc>
      <w:tc>
        <w:tcPr>
          <w:tcW w:w="2976" w:type="dxa"/>
          <w:shd w:val="clear" w:color="auto" w:fill="auto"/>
        </w:tcPr>
        <w:p w14:paraId="1C051DC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Kontakt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 </w:t>
          </w:r>
        </w:p>
        <w:p w14:paraId="0B546564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Tel.: </w:t>
          </w:r>
        </w:p>
        <w:p w14:paraId="3FC257B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Mobil: </w:t>
          </w:r>
        </w:p>
        <w:p w14:paraId="1DACC02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E-Mail: </w:t>
          </w:r>
          <w:r w:rsidRPr="008A3219">
            <w:rPr>
              <w:rFonts w:ascii="Arial" w:hAnsi="Arial" w:cs="Arial"/>
              <w:color w:val="6C6F6F"/>
              <w:sz w:val="16"/>
              <w:szCs w:val="16"/>
            </w:rPr>
            <w:br/>
            <w:t xml:space="preserve">Web: </w:t>
          </w:r>
        </w:p>
        <w:p w14:paraId="075497D9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Fax:</w:t>
          </w:r>
        </w:p>
      </w:tc>
      <w:tc>
        <w:tcPr>
          <w:tcW w:w="3085" w:type="dxa"/>
          <w:shd w:val="clear" w:color="auto" w:fill="auto"/>
        </w:tcPr>
        <w:p w14:paraId="53522717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b/>
              <w:color w:val="6C6F6F"/>
              <w:sz w:val="16"/>
              <w:szCs w:val="16"/>
            </w:rPr>
            <w:t>Kontoverbindung</w:t>
          </w:r>
        </w:p>
        <w:p w14:paraId="11B26D3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Bankinstitut: </w:t>
          </w:r>
        </w:p>
        <w:p w14:paraId="05153C0A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IBAN</w:t>
          </w:r>
        </w:p>
        <w:p w14:paraId="1AAD09AD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BIC</w:t>
          </w:r>
        </w:p>
        <w:p w14:paraId="7B58F49B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>BLZ</w:t>
          </w:r>
        </w:p>
        <w:p w14:paraId="1EACD872" w14:textId="77777777" w:rsidR="008A3219" w:rsidRPr="008A3219" w:rsidRDefault="008A3219" w:rsidP="008A3219">
          <w:pPr>
            <w:spacing w:after="0" w:line="220" w:lineRule="exact"/>
            <w:rPr>
              <w:rFonts w:ascii="Arial" w:hAnsi="Arial" w:cs="Arial"/>
              <w:color w:val="6C6F6F"/>
              <w:sz w:val="16"/>
              <w:szCs w:val="16"/>
            </w:rPr>
          </w:pPr>
          <w:r w:rsidRPr="008A3219">
            <w:rPr>
              <w:rFonts w:ascii="Arial" w:hAnsi="Arial" w:cs="Arial"/>
              <w:color w:val="6C6F6F"/>
              <w:sz w:val="16"/>
              <w:szCs w:val="16"/>
            </w:rPr>
            <w:t xml:space="preserve">KTO </w:t>
          </w:r>
        </w:p>
      </w:tc>
    </w:tr>
  </w:tbl>
  <w:p w14:paraId="3A513754" w14:textId="77777777" w:rsidR="008A3219" w:rsidRDefault="008A3219" w:rsidP="008A32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00175" w14:textId="77777777" w:rsidR="006C17BB" w:rsidRDefault="006C17BB" w:rsidP="008A3219">
      <w:pPr>
        <w:spacing w:after="0" w:line="240" w:lineRule="auto"/>
      </w:pPr>
      <w:r>
        <w:separator/>
      </w:r>
    </w:p>
  </w:footnote>
  <w:footnote w:type="continuationSeparator" w:id="0">
    <w:p w14:paraId="3205E94C" w14:textId="77777777" w:rsidR="006C17BB" w:rsidRDefault="006C17BB" w:rsidP="008A3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57F7" w14:textId="77777777" w:rsidR="008A3219" w:rsidRPr="000E73BC" w:rsidRDefault="000E73BC" w:rsidP="000E73BC">
    <w:pPr>
      <w:pStyle w:val="Kopfzeile"/>
      <w:jc w:val="right"/>
    </w:pPr>
    <w:r>
      <w:rPr>
        <w:noProof/>
      </w:rPr>
      <w:drawing>
        <wp:inline distT="0" distB="0" distL="0" distR="0" wp14:anchorId="297CB028" wp14:editId="2F7EAD3F">
          <wp:extent cx="914400" cy="533400"/>
          <wp:effectExtent l="0" t="0" r="0" b="0"/>
          <wp:docPr id="4" name="Bild 4" descr="Fuer-Gruender_Logo_Presse-Ta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er-Gruender_Logo_Presse-T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3F10" w14:textId="28CB9C22" w:rsidR="00831931" w:rsidRDefault="002E7645" w:rsidP="00EA1A86">
    <w:pPr>
      <w:pStyle w:val="Kopfzeile"/>
      <w:jc w:val="right"/>
    </w:pPr>
    <w:r>
      <w:rPr>
        <w:noProof/>
      </w:rPr>
      <w:drawing>
        <wp:inline distT="0" distB="0" distL="0" distR="0" wp14:anchorId="2631846B" wp14:editId="2B3A9BD1">
          <wp:extent cx="943200" cy="694800"/>
          <wp:effectExtent l="0" t="0" r="9525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FG neu_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69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1282B" w14:textId="77777777" w:rsidR="000E73BC" w:rsidRPr="008A3219" w:rsidRDefault="00DC40E8" w:rsidP="008A3219">
    <w:pPr>
      <w:pStyle w:val="Kopfzeile"/>
      <w:jc w:val="right"/>
    </w:pPr>
    <w:r>
      <w:rPr>
        <w:noProof/>
      </w:rPr>
      <w:drawing>
        <wp:inline distT="0" distB="0" distL="0" distR="0" wp14:anchorId="29C92500" wp14:editId="249D460C">
          <wp:extent cx="1078994" cy="539497"/>
          <wp:effectExtent l="0" t="0" r="6985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latzhal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4" cy="53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0FD1"/>
    <w:multiLevelType w:val="hybridMultilevel"/>
    <w:tmpl w:val="05920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4412"/>
    <w:multiLevelType w:val="hybridMultilevel"/>
    <w:tmpl w:val="2E4A1686"/>
    <w:lvl w:ilvl="0" w:tplc="5B74DB22">
      <w:start w:val="1"/>
      <w:numFmt w:val="bullet"/>
      <w:pStyle w:val="Standard-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219"/>
    <w:rsid w:val="00015A32"/>
    <w:rsid w:val="000C68CC"/>
    <w:rsid w:val="000E73BC"/>
    <w:rsid w:val="00122EA3"/>
    <w:rsid w:val="001C320B"/>
    <w:rsid w:val="00280F03"/>
    <w:rsid w:val="002E7645"/>
    <w:rsid w:val="00351FAD"/>
    <w:rsid w:val="0037010F"/>
    <w:rsid w:val="00396F88"/>
    <w:rsid w:val="00401946"/>
    <w:rsid w:val="004805A1"/>
    <w:rsid w:val="004A189A"/>
    <w:rsid w:val="00505B37"/>
    <w:rsid w:val="00540686"/>
    <w:rsid w:val="005555A1"/>
    <w:rsid w:val="005F6601"/>
    <w:rsid w:val="006025C0"/>
    <w:rsid w:val="00621192"/>
    <w:rsid w:val="006C17BB"/>
    <w:rsid w:val="00780839"/>
    <w:rsid w:val="00787B82"/>
    <w:rsid w:val="00831931"/>
    <w:rsid w:val="008368C8"/>
    <w:rsid w:val="00876EF1"/>
    <w:rsid w:val="008A3219"/>
    <w:rsid w:val="009B5E87"/>
    <w:rsid w:val="00A239BF"/>
    <w:rsid w:val="00A57F74"/>
    <w:rsid w:val="00B72F58"/>
    <w:rsid w:val="00B91E92"/>
    <w:rsid w:val="00BE2C7C"/>
    <w:rsid w:val="00DC40E8"/>
    <w:rsid w:val="00EA1A86"/>
    <w:rsid w:val="00EC7226"/>
    <w:rsid w:val="00FC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A34F1"/>
  <w15:chartTrackingRefBased/>
  <w15:docId w15:val="{D0CF4DD1-56C5-4FB7-BAFC-92059F28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3219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189A"/>
    <w:pPr>
      <w:keepNext/>
      <w:keepLines/>
      <w:pageBreakBefore/>
      <w:spacing w:before="240" w:after="360"/>
      <w:outlineLvl w:val="0"/>
    </w:pPr>
    <w:rPr>
      <w:rFonts w:asciiTheme="majorHAnsi" w:eastAsiaTheme="majorEastAsia" w:hAnsiTheme="majorHAnsi" w:cstheme="majorBidi"/>
      <w:b/>
      <w:bCs/>
      <w:color w:val="DB1203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A189A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A189A"/>
    <w:pPr>
      <w:keepNext/>
      <w:keepLines/>
      <w:spacing w:before="200" w:after="120"/>
      <w:ind w:left="284"/>
      <w:outlineLvl w:val="2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A189A"/>
    <w:pPr>
      <w:keepNext/>
      <w:keepLines/>
      <w:spacing w:before="200" w:after="120"/>
      <w:ind w:left="851"/>
      <w:outlineLvl w:val="3"/>
    </w:pPr>
    <w:rPr>
      <w:rFonts w:asciiTheme="majorHAnsi" w:eastAsiaTheme="majorEastAsia" w:hAnsiTheme="majorHAnsi" w:cstheme="majorBidi"/>
      <w:b/>
      <w:bCs/>
      <w:i/>
      <w:iCs/>
      <w:color w:val="8496B0" w:themeColor="text2" w:themeTint="9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A18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C45911" w:themeColor="accent2" w:themeShade="BF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A18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A18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A189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A18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189A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Buchtitel">
    <w:name w:val="Book Title"/>
    <w:basedOn w:val="Absatz-Standardschriftart"/>
    <w:uiPriority w:val="33"/>
    <w:qFormat/>
    <w:rsid w:val="004A189A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A189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A189A"/>
    <w:rPr>
      <w:rFonts w:ascii="Times New Roman" w:hAnsi="Times New Roman" w:cs="Times New Roman"/>
      <w:sz w:val="24"/>
      <w:szCs w:val="24"/>
      <w:lang w:val="en-US" w:eastAsia="de-DE"/>
    </w:rPr>
  </w:style>
  <w:style w:type="paragraph" w:customStyle="1" w:styleId="E-Contando-Bericht">
    <w:name w:val="E-Contando-Bericht"/>
    <w:basedOn w:val="Standard"/>
    <w:link w:val="E-Contando-BerichtZchn"/>
    <w:qFormat/>
    <w:rsid w:val="004A189A"/>
  </w:style>
  <w:style w:type="character" w:customStyle="1" w:styleId="E-Contando-BerichtZchn">
    <w:name w:val="E-Contando-Bericht Zchn"/>
    <w:basedOn w:val="Absatz-Standardschriftart"/>
    <w:link w:val="E-Contando-Bericht"/>
    <w:rsid w:val="004A189A"/>
    <w:rPr>
      <w:lang w:val="en-US" w:eastAsia="de-DE"/>
    </w:rPr>
  </w:style>
  <w:style w:type="character" w:styleId="Fett">
    <w:name w:val="Strong"/>
    <w:basedOn w:val="Absatz-Standardschriftart"/>
    <w:uiPriority w:val="22"/>
    <w:qFormat/>
    <w:rsid w:val="004A189A"/>
    <w:rPr>
      <w:b/>
      <w:bCs/>
    </w:rPr>
  </w:style>
  <w:style w:type="character" w:styleId="Hervorhebung">
    <w:name w:val="Emphasis"/>
    <w:basedOn w:val="Absatz-Standardschriftart"/>
    <w:uiPriority w:val="20"/>
    <w:qFormat/>
    <w:rsid w:val="004A189A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189A"/>
    <w:rPr>
      <w:rFonts w:asciiTheme="majorHAnsi" w:eastAsiaTheme="majorEastAsia" w:hAnsiTheme="majorHAnsi" w:cstheme="majorBidi"/>
      <w:b/>
      <w:bCs/>
      <w:color w:val="DB1203"/>
      <w:sz w:val="32"/>
      <w:szCs w:val="28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A189A"/>
    <w:pPr>
      <w:outlineLvl w:val="9"/>
    </w:pPr>
  </w:style>
  <w:style w:type="character" w:styleId="IntensiveHervorhebung">
    <w:name w:val="Intense Emphasis"/>
    <w:basedOn w:val="Absatz-Standardschriftart"/>
    <w:uiPriority w:val="21"/>
    <w:qFormat/>
    <w:rsid w:val="004A189A"/>
    <w:rPr>
      <w:b/>
      <w:bCs/>
      <w:i/>
      <w:iCs/>
      <w:color w:val="4472C4" w:themeColor="accent1"/>
    </w:rPr>
  </w:style>
  <w:style w:type="character" w:styleId="IntensiverVerweis">
    <w:name w:val="Intense Reference"/>
    <w:basedOn w:val="Absatz-Standardschriftart"/>
    <w:uiPriority w:val="32"/>
    <w:qFormat/>
    <w:rsid w:val="004A189A"/>
    <w:rPr>
      <w:b/>
      <w:bCs/>
      <w:smallCaps/>
      <w:color w:val="ED7D31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A189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A189A"/>
    <w:rPr>
      <w:b/>
      <w:bCs/>
      <w:i/>
      <w:iCs/>
      <w:color w:val="4472C4" w:themeColor="accent1"/>
      <w:lang w:val="en-US"/>
    </w:rPr>
  </w:style>
  <w:style w:type="paragraph" w:styleId="KeinLeerraum">
    <w:name w:val="No Spacing"/>
    <w:link w:val="KeinLeerraumZchn"/>
    <w:uiPriority w:val="1"/>
    <w:qFormat/>
    <w:rsid w:val="004A189A"/>
    <w:pPr>
      <w:spacing w:after="0" w:line="240" w:lineRule="auto"/>
    </w:pPr>
    <w:rPr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189A"/>
    <w:rPr>
      <w:lang w:val="en-US"/>
    </w:rPr>
  </w:style>
  <w:style w:type="paragraph" w:styleId="Listenabsatz">
    <w:name w:val="List Paragraph"/>
    <w:basedOn w:val="Standard"/>
    <w:uiPriority w:val="34"/>
    <w:qFormat/>
    <w:rsid w:val="004A189A"/>
    <w:pPr>
      <w:ind w:left="720"/>
      <w:contextualSpacing/>
    </w:pPr>
  </w:style>
  <w:style w:type="character" w:styleId="SchwacheHervorhebung">
    <w:name w:val="Subtle Emphasis"/>
    <w:basedOn w:val="Absatz-Standardschriftart"/>
    <w:uiPriority w:val="19"/>
    <w:qFormat/>
    <w:rsid w:val="004A189A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4A189A"/>
    <w:rPr>
      <w:smallCaps/>
      <w:color w:val="ED7D31" w:themeColor="accent2"/>
      <w:u w:val="single"/>
    </w:rPr>
  </w:style>
  <w:style w:type="paragraph" w:customStyle="1" w:styleId="Standard-Aufzhlung">
    <w:name w:val="Standard-Aufzählung"/>
    <w:basedOn w:val="Listenabsatz"/>
    <w:qFormat/>
    <w:rsid w:val="004A189A"/>
    <w:pPr>
      <w:numPr>
        <w:numId w:val="1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4A18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A18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189A"/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A189A"/>
    <w:rPr>
      <w:rFonts w:asciiTheme="majorHAnsi" w:eastAsiaTheme="majorEastAsia" w:hAnsiTheme="majorHAnsi" w:cstheme="majorBidi"/>
      <w:b/>
      <w:b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A189A"/>
    <w:rPr>
      <w:rFonts w:asciiTheme="majorHAnsi" w:eastAsiaTheme="majorEastAsia" w:hAnsiTheme="majorHAnsi" w:cstheme="majorBidi"/>
      <w:b/>
      <w:bCs/>
      <w:i/>
      <w:iCs/>
      <w:color w:val="8496B0" w:themeColor="text2" w:themeTint="99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A189A"/>
    <w:rPr>
      <w:rFonts w:asciiTheme="majorHAnsi" w:eastAsiaTheme="majorEastAsia" w:hAnsiTheme="majorHAnsi" w:cstheme="majorBidi"/>
      <w:color w:val="C45911" w:themeColor="accent2" w:themeShade="BF"/>
      <w:sz w:val="20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A189A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A189A"/>
    <w:rPr>
      <w:rFonts w:asciiTheme="majorHAnsi" w:eastAsiaTheme="majorEastAsia" w:hAnsiTheme="majorHAnsi" w:cstheme="majorBidi"/>
      <w:color w:val="4472C4" w:themeColor="accent1"/>
      <w:sz w:val="20"/>
      <w:szCs w:val="2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A18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A1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189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Verzeichnis1">
    <w:name w:val="toc 1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2">
    <w:name w:val="toc 2"/>
    <w:basedOn w:val="Standard"/>
    <w:uiPriority w:val="39"/>
    <w:qFormat/>
    <w:rsid w:val="004A189A"/>
    <w:pPr>
      <w:tabs>
        <w:tab w:val="right" w:leader="dot" w:pos="5040"/>
      </w:tabs>
    </w:pPr>
  </w:style>
  <w:style w:type="paragraph" w:styleId="Verzeichnis3">
    <w:name w:val="toc 3"/>
    <w:basedOn w:val="Standard"/>
    <w:uiPriority w:val="39"/>
    <w:qFormat/>
    <w:rsid w:val="004A189A"/>
    <w:pPr>
      <w:tabs>
        <w:tab w:val="right" w:leader="dot" w:pos="5040"/>
      </w:tabs>
    </w:pPr>
    <w:rPr>
      <w:i/>
    </w:rPr>
  </w:style>
  <w:style w:type="paragraph" w:styleId="Zitat">
    <w:name w:val="Quote"/>
    <w:basedOn w:val="Standard"/>
    <w:next w:val="Standard"/>
    <w:link w:val="ZitatZchn"/>
    <w:uiPriority w:val="29"/>
    <w:qFormat/>
    <w:rsid w:val="004A189A"/>
    <w:pPr>
      <w:ind w:left="567"/>
    </w:pPr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A189A"/>
    <w:rPr>
      <w:i/>
      <w:iCs/>
      <w:color w:val="000000" w:themeColor="text1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219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21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A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219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DC40E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C40E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76EF1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6E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6E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6EF1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6E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6EF1"/>
    <w:rPr>
      <w:rFonts w:ascii="Calibri" w:eastAsia="Calibri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31931"/>
    <w:pPr>
      <w:spacing w:after="0" w:line="240" w:lineRule="auto"/>
    </w:pPr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505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r-gruender.de/wissen/unternehmen-fuehren/buchhaltung/rechnungsvorlage/download/" TargetMode="External"/><Relationship Id="rId13" Type="http://schemas.openxmlformats.org/officeDocument/2006/relationships/hyperlink" Target="https://www.fuer-gruender.de/fileadmin/mediapool/Tools/Buchhaltungsbegriffe_von_A_bis_Z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fuer-gruender.de/wissen/unternehmen-fuehren/buchhaltung/buchhaltungsprogramm/buchhaltungssoftware-vergleich/downloa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er-gruender.de/wissen/unternehmen-fuehren/buchhaltung/bwa-erstellen/too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ternehmerheld.de/grow/buchhaltung/" TargetMode="External"/><Relationship Id="rId10" Type="http://schemas.openxmlformats.org/officeDocument/2006/relationships/hyperlink" Target="https://www.fuer-gruender.de/wissen/unternehmen-gruenden/finanzen/buchfuehrung/euer/vorlage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fuer-gruender.de/wissen/unternehmen-fuehren/buchhaltung/rechnungsvorlage/download-infografik/" TargetMode="External"/><Relationship Id="rId14" Type="http://schemas.openxmlformats.org/officeDocument/2006/relationships/hyperlink" Target="https://www.fuer-gruender.de/wissen/unternehmen-fuehren/buchhaltung/buchhaltungsprogramm/buchhaltungssoftwar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fuer-gruender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A355D-D4BA-49D1-99DF-48B0C43C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Wieland</dc:creator>
  <cp:keywords/>
  <dc:description/>
  <cp:lastModifiedBy>Andreas Wieland</cp:lastModifiedBy>
  <cp:revision>2</cp:revision>
  <cp:lastPrinted>2019-05-15T12:39:00Z</cp:lastPrinted>
  <dcterms:created xsi:type="dcterms:W3CDTF">2019-08-05T08:21:00Z</dcterms:created>
  <dcterms:modified xsi:type="dcterms:W3CDTF">2019-08-05T08:21:00Z</dcterms:modified>
</cp:coreProperties>
</file>